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5E54D">
      <w:pPr>
        <w:spacing w:line="600" w:lineRule="exact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附件2</w:t>
      </w:r>
    </w:p>
    <w:p w14:paraId="12E03AB4"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2024年编外招聘辅助服务岗位及相关要求</w:t>
      </w:r>
    </w:p>
    <w:tbl>
      <w:tblPr>
        <w:tblStyle w:val="2"/>
        <w:tblW w:w="12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58"/>
        <w:gridCol w:w="1325"/>
        <w:gridCol w:w="825"/>
        <w:gridCol w:w="838"/>
        <w:gridCol w:w="1037"/>
        <w:gridCol w:w="6136"/>
      </w:tblGrid>
      <w:tr w14:paraId="540FB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0CCB">
            <w:pPr>
              <w:widowControl/>
              <w:spacing w:line="300" w:lineRule="exact"/>
              <w:jc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5A9A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部门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D0A79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FF8C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人数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D3BC6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工作</w:t>
            </w:r>
          </w:p>
          <w:p w14:paraId="5B5CCA7D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地点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2F6F8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专业要求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0EF1"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</w:rPr>
              <w:t>其他要求</w:t>
            </w:r>
          </w:p>
        </w:tc>
      </w:tr>
      <w:tr w14:paraId="7BB69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3F928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EDB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省锅检院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EFF10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窗口办事员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27C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AF30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  <w:p w14:paraId="06DC9D2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D61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0C5B7C0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熟练使用OFFICE，有责任心，能吃苦耐劳。</w:t>
            </w:r>
          </w:p>
        </w:tc>
      </w:tr>
      <w:tr w14:paraId="6E1C7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0575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8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729AE5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DD2C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驾驶员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AC3CB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025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503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9FC5B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持C1及以上驾驶证,有3年及以上驾龄，身体健康，无不良事故记录。</w:t>
            </w:r>
          </w:p>
        </w:tc>
      </w:tr>
      <w:tr w14:paraId="5706D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617F2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ABCEA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省特检院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A385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729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45179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5F4F4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2319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BE1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CC9B6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C2D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993CF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96E33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AC957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30F4D">
            <w:pPr>
              <w:keepNext w:val="0"/>
              <w:keepLines w:val="0"/>
              <w:widowControl/>
              <w:suppressLineNumbers w:val="0"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65E2C">
            <w:pPr>
              <w:keepNext w:val="0"/>
              <w:keepLines w:val="0"/>
              <w:widowControl/>
              <w:suppressLineNumbers w:val="0"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持A1及以上驾驶证,高中、中专或相当及以上学历，40周岁及以下，身体健康，无不良事故记录。</w:t>
            </w:r>
          </w:p>
        </w:tc>
      </w:tr>
    </w:tbl>
    <w:p w14:paraId="339ED738">
      <w:pPr>
        <w:spacing w:line="340" w:lineRule="exact"/>
        <w:jc w:val="left"/>
        <w:rPr>
          <w:rFonts w:hint="eastAsia" w:ascii="仿宋_GB2312" w:hAnsi="宋体" w:eastAsia="仿宋_GB2312" w:cs="宋体"/>
          <w:kern w:val="0"/>
          <w:sz w:val="20"/>
          <w:szCs w:val="20"/>
          <w:lang w:eastAsia="zh-CN"/>
        </w:rPr>
      </w:pPr>
      <w:r>
        <w:rPr>
          <w:rFonts w:hint="eastAsia" w:ascii="仿宋_GB2312" w:hAnsi="宋体" w:eastAsia="仿宋_GB2312" w:cs="宋体"/>
          <w:kern w:val="0"/>
          <w:sz w:val="20"/>
          <w:szCs w:val="20"/>
        </w:rPr>
        <w:t>备注：1.以上均为劳务派遣制用工；</w:t>
      </w:r>
      <w:bookmarkStart w:id="0" w:name="_GoBack"/>
      <w:bookmarkEnd w:id="0"/>
    </w:p>
    <w:p w14:paraId="08F71AB4">
      <w:pPr>
        <w:spacing w:line="340" w:lineRule="exact"/>
        <w:jc w:val="left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仿宋_GB2312" w:hAnsi="宋体" w:eastAsia="仿宋_GB2312" w:cs="宋体"/>
          <w:kern w:val="0"/>
          <w:sz w:val="20"/>
          <w:szCs w:val="20"/>
        </w:rPr>
        <w:t xml:space="preserve">      2.除特殊备注外，以上岗位均要求35周岁及以下，大专及以上学历。</w:t>
      </w:r>
    </w:p>
    <w:p w14:paraId="34DA160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NzU5NTllYzVkNjcwNDhhYmU2ODA5ZjVhZDA1YmEifQ=="/>
  </w:docVars>
  <w:rsids>
    <w:rsidRoot w:val="308B00B5"/>
    <w:rsid w:val="308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2024-09-14T09:28:00Z</dcterms:created>
  <dc:creator>陈炜振</dc:creator>
  <cp:lastModifiedBy>陈炜振</cp:lastModifiedBy>
  <dcterms:modified xsi:type="dcterms:W3CDTF">2024-09-14T09:28:49Z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9734B6419BB9441D826EE1392A7B46BD_11</vt:lpwstr>
  </property>
</Properties>
</file>