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00" w:lineRule="exact"/>
        <w:jc w:val="center"/>
        <w:rPr>
          <w:rFonts w:hint="eastAsia"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参加采购活动前三年内在经营活动中</w:t>
      </w:r>
    </w:p>
    <w:p>
      <w:pPr>
        <w:spacing w:line="500" w:lineRule="exact"/>
        <w:jc w:val="center"/>
        <w:rPr>
          <w:rFonts w:hint="eastAsia"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没有重大违法记录书面声明</w:t>
      </w:r>
    </w:p>
    <w:p/>
    <w:p>
      <w:r>
        <w:t xml:space="preserve"> </w:t>
      </w:r>
    </w:p>
    <w:p/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（采购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或采购代理机构）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参加采购活动前三年内，我方在经营活动中没有重大违法记录，即没有因违法经营受到刑事处罚或责令停产停业、吊销许可证或执照、较大数额罚款等行政处罚。否则产生不利后果由我方承担责任。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※注意：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“重大违法记录”指投标人因违法经营受到刑事处罚或责令停产停业、吊销许可证或执照、较大数额罚款等行政处罚。根据财库〔2022〕3号文件的规定，“较大数额罚款”认定为200万元以上的罚款，法律、行政法规以及国务院有关部门明确规定相关领域“较大数额罚款”标准高于200万元的，从其规定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请投标人根据实际情况如实声明，否则视为提供虚假材料。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</w:rPr>
        <w:t>：（全称并加盖单位公章）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年   月   日</w:t>
      </w:r>
    </w:p>
    <w:p/>
    <w:p>
      <w:r>
        <w:t xml:space="preserve"> </w:t>
      </w:r>
    </w:p>
    <w:p/>
    <w:p>
      <w:r>
        <w:t xml:space="preserve"> </w:t>
      </w:r>
    </w:p>
    <w:p/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Y4ODQzMmZmNTYwMmNkOGNlZWEwNWM4MzVlMWY5ZGQifQ=="/>
  </w:docVars>
  <w:rsids>
    <w:rsidRoot w:val="00000000"/>
    <w:rsid w:val="013B4AF8"/>
    <w:rsid w:val="038424B2"/>
    <w:rsid w:val="0B6730A6"/>
    <w:rsid w:val="25DD515B"/>
    <w:rsid w:val="26256FC8"/>
    <w:rsid w:val="3207736F"/>
    <w:rsid w:val="3A291355"/>
    <w:rsid w:val="40FE38EC"/>
    <w:rsid w:val="4F0B3174"/>
    <w:rsid w:val="5AAB0783"/>
    <w:rsid w:val="5C2E4226"/>
    <w:rsid w:val="5D377CB6"/>
    <w:rsid w:val="610F2D8F"/>
    <w:rsid w:val="68764555"/>
    <w:rsid w:val="73C94312"/>
    <w:rsid w:val="7AF93A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iPriority w:val="1"/>
  </w:style>
  <w:style w:type="table" w:default="1" w:styleId="3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322</Words>
  <Characters>329</Characters>
  <Paragraphs>57</Paragraphs>
  <TotalTime>10</TotalTime>
  <ScaleCrop>false</ScaleCrop>
  <LinksUpToDate>false</LinksUpToDate>
  <CharactersWithSpaces>367</CharactersWithSpaces>
  <Application>WPS Office_10.8.2.6784_F1E327BC-269C-435d-A152-05C5408002CA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2022-08-05T05:17:00Z</dcterms:created>
  <dc:creator>SEA-AL10</dc:creator>
  <cp:lastModifiedBy>Mr. Wang</cp:lastModifiedBy>
  <cp:lastPrinted>2024-06-07T02:39:00Z</cp:lastPrinted>
  <dcterms:modified xsi:type="dcterms:W3CDTF">2024-06-11T01:20:52Z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EF1F5047A9E34F9D964EBB22805574E3_13</vt:lpwstr>
  </property>
  <property fmtid="{D5CDD505-2E9C-101B-9397-08002B2CF9AE}" pid="3" name="KSOProductBuildVer">
    <vt:lpwstr>2052-10.8.2.6784</vt:lpwstr>
  </property>
</Properties>
</file>