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tbl>
      <w:tblPr>
        <w:tblStyle w:val="3"/>
        <w:tblpPr w:leftFromText="180" w:rightFromText="180" w:vertAnchor="text" w:horzAnchor="page" w:tblpX="2098" w:tblpY="937"/>
        <w:tblOverlap w:val="never"/>
        <w:tblW w:w="132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2"/>
        <w:gridCol w:w="1823"/>
        <w:gridCol w:w="1755"/>
        <w:gridCol w:w="2055"/>
        <w:gridCol w:w="1545"/>
        <w:gridCol w:w="1815"/>
        <w:gridCol w:w="1740"/>
        <w:gridCol w:w="1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 w:hRule="atLeast"/>
          <w:jc w:val="center"/>
        </w:trPr>
        <w:tc>
          <w:tcPr>
            <w:tcW w:w="512" w:type="dxa"/>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序号</w:t>
            </w:r>
          </w:p>
        </w:tc>
        <w:tc>
          <w:tcPr>
            <w:tcW w:w="1823" w:type="dxa"/>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企业名称</w:t>
            </w:r>
          </w:p>
        </w:tc>
        <w:tc>
          <w:tcPr>
            <w:tcW w:w="1755" w:type="dxa"/>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产品名称</w:t>
            </w:r>
          </w:p>
        </w:tc>
        <w:tc>
          <w:tcPr>
            <w:tcW w:w="2055" w:type="dxa"/>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规格型号</w:t>
            </w:r>
          </w:p>
        </w:tc>
        <w:tc>
          <w:tcPr>
            <w:tcW w:w="1545" w:type="dxa"/>
            <w:vAlign w:val="center"/>
          </w:tcPr>
          <w:p>
            <w:pPr>
              <w:spacing w:line="24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生产日期/批号</w:t>
            </w:r>
          </w:p>
        </w:tc>
        <w:tc>
          <w:tcPr>
            <w:tcW w:w="1815" w:type="dxa"/>
            <w:vAlign w:val="center"/>
          </w:tcPr>
          <w:p>
            <w:pPr>
              <w:spacing w:line="240" w:lineRule="exact"/>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不合格项目</w:t>
            </w:r>
          </w:p>
        </w:tc>
        <w:tc>
          <w:tcPr>
            <w:tcW w:w="1740" w:type="dxa"/>
            <w:vAlign w:val="center"/>
          </w:tcPr>
          <w:p>
            <w:pPr>
              <w:spacing w:line="240" w:lineRule="exact"/>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抽查类别</w:t>
            </w:r>
          </w:p>
        </w:tc>
        <w:tc>
          <w:tcPr>
            <w:tcW w:w="1965" w:type="dxa"/>
            <w:vAlign w:val="center"/>
          </w:tcPr>
          <w:p>
            <w:pPr>
              <w:spacing w:line="240" w:lineRule="exact"/>
              <w:jc w:val="center"/>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公告原因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1" w:hRule="atLeast"/>
          <w:jc w:val="center"/>
        </w:trPr>
        <w:tc>
          <w:tcPr>
            <w:tcW w:w="512" w:type="dxa"/>
            <w:vAlign w:val="center"/>
          </w:tcPr>
          <w:p>
            <w:pPr>
              <w:widowControl/>
              <w:jc w:val="center"/>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1</w:t>
            </w:r>
          </w:p>
        </w:tc>
        <w:tc>
          <w:tcPr>
            <w:tcW w:w="1823"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淘帝（中国）服饰有限公司</w:t>
            </w:r>
          </w:p>
        </w:tc>
        <w:tc>
          <w:tcPr>
            <w:tcW w:w="1755"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外套</w:t>
            </w:r>
            <w:bookmarkStart w:id="0" w:name="_GoBack"/>
            <w:bookmarkEnd w:id="0"/>
          </w:p>
        </w:tc>
        <w:tc>
          <w:tcPr>
            <w:tcW w:w="2055"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140/68 130/64</w:t>
            </w:r>
          </w:p>
        </w:tc>
        <w:tc>
          <w:tcPr>
            <w:tcW w:w="1545"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sz w:val="20"/>
                <w:szCs w:val="20"/>
              </w:rPr>
              <w:t>2024-11/219120914</w:t>
            </w:r>
          </w:p>
        </w:tc>
        <w:tc>
          <w:tcPr>
            <w:tcW w:w="1815"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sz w:val="20"/>
                <w:szCs w:val="20"/>
              </w:rPr>
              <w:t>纤维成分含量</w:t>
            </w:r>
          </w:p>
        </w:tc>
        <w:tc>
          <w:tcPr>
            <w:tcW w:w="1740"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福建省产品质量监督抽查</w:t>
            </w:r>
          </w:p>
        </w:tc>
        <w:tc>
          <w:tcPr>
            <w:tcW w:w="196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抽查不合格且复查不合格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6" w:hRule="atLeast"/>
          <w:jc w:val="center"/>
        </w:trPr>
        <w:tc>
          <w:tcPr>
            <w:tcW w:w="512" w:type="dxa"/>
            <w:vAlign w:val="center"/>
          </w:tcPr>
          <w:p>
            <w:pPr>
              <w:widowControl/>
              <w:jc w:val="center"/>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2</w:t>
            </w:r>
          </w:p>
        </w:tc>
        <w:tc>
          <w:tcPr>
            <w:tcW w:w="1823"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sz w:val="20"/>
                <w:szCs w:val="20"/>
              </w:rPr>
              <w:t>闽侯帝辉纸业有限公司</w:t>
            </w:r>
          </w:p>
        </w:tc>
        <w:tc>
          <w:tcPr>
            <w:tcW w:w="1755"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帝辉-亲亲宝贝系列抽式面纸</w:t>
            </w:r>
          </w:p>
        </w:tc>
        <w:tc>
          <w:tcPr>
            <w:tcW w:w="2055"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122mm*175mm*280张</w:t>
            </w:r>
          </w:p>
          <w:p>
            <w:pPr>
              <w:widowControl/>
              <w:spacing w:line="240" w:lineRule="exact"/>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12包/提</w:t>
            </w:r>
          </w:p>
        </w:tc>
        <w:tc>
          <w:tcPr>
            <w:tcW w:w="1545"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rPr>
              <w:t>2024-09-02/DH-003</w:t>
            </w:r>
          </w:p>
        </w:tc>
        <w:tc>
          <w:tcPr>
            <w:tcW w:w="1815" w:type="dxa"/>
            <w:vAlign w:val="center"/>
          </w:tcPr>
          <w:p>
            <w:pPr>
              <w:widowControl/>
              <w:spacing w:line="240" w:lineRule="exact"/>
              <w:jc w:val="both"/>
              <w:textAlignment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灰分、纵向湿抗张强度（手动法）</w:t>
            </w:r>
          </w:p>
        </w:tc>
        <w:tc>
          <w:tcPr>
            <w:tcW w:w="1740" w:type="dxa"/>
            <w:vAlign w:val="center"/>
          </w:tcPr>
          <w:p>
            <w:pPr>
              <w:widowControl/>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福建省产品质量监督抽查</w:t>
            </w:r>
          </w:p>
        </w:tc>
        <w:tc>
          <w:tcPr>
            <w:tcW w:w="1965" w:type="dxa"/>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i w:val="0"/>
                <w:color w:val="000000"/>
                <w:kern w:val="0"/>
                <w:sz w:val="20"/>
                <w:szCs w:val="20"/>
                <w:u w:val="none"/>
                <w:lang w:val="en-US" w:eastAsia="zh-CN" w:bidi="ar"/>
              </w:rPr>
              <w:t>抽查不合格且复查不合格</w:t>
            </w:r>
          </w:p>
        </w:tc>
      </w:tr>
    </w:tbl>
    <w:p>
      <w:pPr>
        <w:ind w:firstLine="643"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产品质量监督抽查不合格且复查不合格的生产企业及相关产品情况表</w:t>
      </w:r>
    </w:p>
    <w:p>
      <w:pPr>
        <w:jc w:val="both"/>
        <w:rPr>
          <w:rFonts w:hint="eastAsia" w:ascii="仿宋_GB2312" w:hAnsi="仿宋_GB2312" w:eastAsia="仿宋_GB2312" w:cs="仿宋_GB2312"/>
          <w:sz w:val="32"/>
          <w:szCs w:val="32"/>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207A8"/>
    <w:rsid w:val="3952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2025-04-10T06:51:00Z</dcterms:created>
  <dc:creator>Administrator</dc:creator>
  <cp:lastModifiedBy>Administrator</cp:lastModifiedBy>
  <dcterms:modified xsi:type="dcterms:W3CDTF">2025-04-10T06:53:10Z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